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44C" w:rsidRPr="00AF5213" w:rsidRDefault="0047444C" w:rsidP="0047444C">
      <w:pPr>
        <w:rPr>
          <w:rFonts w:ascii="Times New Roman" w:hAnsi="Times New Roman" w:cs="Times New Roman"/>
          <w:b/>
          <w:sz w:val="28"/>
          <w:szCs w:val="28"/>
        </w:rPr>
      </w:pPr>
      <w:r w:rsidRPr="00AF5213">
        <w:rPr>
          <w:rFonts w:ascii="Times New Roman" w:hAnsi="Times New Roman" w:cs="Times New Roman"/>
          <w:b/>
          <w:sz w:val="28"/>
          <w:szCs w:val="28"/>
        </w:rPr>
        <w:t>2 занятие</w:t>
      </w:r>
    </w:p>
    <w:p w:rsidR="001D1ED1" w:rsidRPr="00AF5213" w:rsidRDefault="001D1ED1" w:rsidP="001D1ED1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b/>
          <w:bCs/>
          <w:sz w:val="28"/>
          <w:szCs w:val="28"/>
        </w:rPr>
        <w:t>Интервью со строителем и инженером-геодезистом</w:t>
      </w:r>
    </w:p>
    <w:p w:rsidR="001D1ED1" w:rsidRPr="00AF5213" w:rsidRDefault="00AF5213" w:rsidP="001D1ED1">
      <w:pPr>
        <w:rPr>
          <w:rFonts w:ascii="Times New Roman" w:hAnsi="Times New Roman" w:cs="Times New Roman"/>
          <w:sz w:val="28"/>
          <w:szCs w:val="28"/>
        </w:rPr>
      </w:pPr>
      <w:hyperlink r:id="rId5">
        <w:r w:rsidR="001D1ED1" w:rsidRPr="00AF5213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https://www.youtube.com/watch?v=rFunBcCb0Ow</w:t>
        </w:r>
      </w:hyperlink>
    </w:p>
    <w:p w:rsidR="0047444C" w:rsidRDefault="00AF5213" w:rsidP="0047444C">
      <w:pPr>
        <w:rPr>
          <w:rStyle w:val="a4"/>
          <w:rFonts w:ascii="Times New Roman" w:hAnsi="Times New Roman" w:cs="Times New Roman"/>
          <w:sz w:val="28"/>
          <w:szCs w:val="28"/>
        </w:rPr>
      </w:pPr>
      <w:hyperlink r:id="rId6">
        <w:r w:rsidR="001D1ED1" w:rsidRPr="00AF5213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https://www.youtube.com/watch?v=8dezr58EJnA</w:t>
        </w:r>
      </w:hyperlink>
    </w:p>
    <w:p w:rsidR="00AF5213" w:rsidRPr="00AF5213" w:rsidRDefault="00AF5213" w:rsidP="0047444C">
      <w:pPr>
        <w:rPr>
          <w:rFonts w:ascii="Times New Roman" w:hAnsi="Times New Roman" w:cs="Times New Roman"/>
          <w:sz w:val="28"/>
          <w:szCs w:val="28"/>
        </w:rPr>
      </w:pPr>
    </w:p>
    <w:p w:rsidR="0047444C" w:rsidRPr="00AF5213" w:rsidRDefault="0047444C" w:rsidP="0047444C">
      <w:pPr>
        <w:rPr>
          <w:rFonts w:ascii="Times New Roman" w:hAnsi="Times New Roman" w:cs="Times New Roman"/>
          <w:b/>
          <w:sz w:val="28"/>
          <w:szCs w:val="28"/>
        </w:rPr>
      </w:pPr>
      <w:r w:rsidRPr="00AF5213">
        <w:rPr>
          <w:rFonts w:ascii="Times New Roman" w:hAnsi="Times New Roman" w:cs="Times New Roman"/>
          <w:b/>
          <w:sz w:val="28"/>
          <w:szCs w:val="28"/>
        </w:rPr>
        <w:t>3 занятие</w:t>
      </w:r>
    </w:p>
    <w:p w:rsidR="001D1ED1" w:rsidRPr="00AF5213" w:rsidRDefault="001D1ED1" w:rsidP="001D1ED1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Кировский (Путиловский) завод</w:t>
      </w:r>
    </w:p>
    <w:p w:rsidR="0047444C" w:rsidRDefault="00AF5213" w:rsidP="001D1ED1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1D1ED1" w:rsidRPr="00AF5213">
          <w:rPr>
            <w:rStyle w:val="a4"/>
            <w:rFonts w:ascii="Times New Roman" w:hAnsi="Times New Roman" w:cs="Times New Roman"/>
            <w:sz w:val="28"/>
            <w:szCs w:val="28"/>
          </w:rPr>
          <w:t>https://xn--c1acndtdamdoc1ib.xn--p1ai/</w:t>
        </w:r>
        <w:proofErr w:type="spellStart"/>
        <w:r w:rsidR="001D1ED1" w:rsidRPr="00AF5213">
          <w:rPr>
            <w:rStyle w:val="a4"/>
            <w:rFonts w:ascii="Times New Roman" w:hAnsi="Times New Roman" w:cs="Times New Roman"/>
            <w:sz w:val="28"/>
            <w:szCs w:val="28"/>
          </w:rPr>
          <w:t>kuda-shodit</w:t>
        </w:r>
        <w:proofErr w:type="spellEnd"/>
        <w:r w:rsidR="001D1ED1" w:rsidRPr="00AF5213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1D1ED1" w:rsidRPr="00AF5213">
          <w:rPr>
            <w:rStyle w:val="a4"/>
            <w:rFonts w:ascii="Times New Roman" w:hAnsi="Times New Roman" w:cs="Times New Roman"/>
            <w:sz w:val="28"/>
            <w:szCs w:val="28"/>
          </w:rPr>
          <w:t>sobytiya</w:t>
        </w:r>
        <w:proofErr w:type="spellEnd"/>
        <w:r w:rsidR="001D1ED1" w:rsidRPr="00AF5213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1D1ED1" w:rsidRPr="00AF5213">
          <w:rPr>
            <w:rStyle w:val="a4"/>
            <w:rFonts w:ascii="Times New Roman" w:hAnsi="Times New Roman" w:cs="Times New Roman"/>
            <w:sz w:val="28"/>
            <w:szCs w:val="28"/>
          </w:rPr>
          <w:t>kirovskiy-putilovskiy-zavod</w:t>
        </w:r>
        <w:proofErr w:type="spellEnd"/>
        <w:r w:rsidR="001D1ED1" w:rsidRPr="00AF5213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 w:rsidR="001D1ED1" w:rsidRPr="00AF52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5213" w:rsidRPr="00AF5213" w:rsidRDefault="00AF5213" w:rsidP="001D1ED1">
      <w:pPr>
        <w:rPr>
          <w:rFonts w:ascii="Times New Roman" w:hAnsi="Times New Roman" w:cs="Times New Roman"/>
          <w:sz w:val="28"/>
          <w:szCs w:val="28"/>
        </w:rPr>
      </w:pPr>
    </w:p>
    <w:p w:rsidR="0047444C" w:rsidRPr="00AF5213" w:rsidRDefault="0047444C" w:rsidP="0047444C">
      <w:pPr>
        <w:rPr>
          <w:rFonts w:ascii="Times New Roman" w:hAnsi="Times New Roman" w:cs="Times New Roman"/>
          <w:b/>
          <w:sz w:val="28"/>
          <w:szCs w:val="28"/>
        </w:rPr>
      </w:pPr>
      <w:r w:rsidRPr="00AF5213">
        <w:rPr>
          <w:rFonts w:ascii="Times New Roman" w:hAnsi="Times New Roman" w:cs="Times New Roman"/>
          <w:b/>
          <w:sz w:val="28"/>
          <w:szCs w:val="28"/>
        </w:rPr>
        <w:t>4 занятие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Основная задача производственной системы состоит в постоянном совершенствовании так называемого «потока создания ценности» для целевой аудитории. Его основой служит рациональное сочетание всех процессов. Благодаря этому продукция может выпускаться с минимальными трудовыми затратами. Кроме того, это воздействует и на экономические показатели, а также на результаты производственно-хозяйственной деятельности организации, включающие в себя и себестоимость продукта, и рентабельность производства, и прибыль, и размер оборотных средств, и объемы незавершенного производства.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Одновременно с этим, для многих организаций важнейшим остается вопрос эффективности производственных процессов с позиции сложности и продолжительности производственного цикла. Чем он длиннее, тем больше задействовано в нем дополнительных производств, тем меньшей эффективностью отличается производство вообще. К тому же приходится прилагать массу усилий, чтобы координировать процесс и обеспечивать бесперебойную работу.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Именно для решения этой проблемы многие компании внедряют в свою деятельность систему бережливого производства, позволяющую оптимизировать производственный процесс, повышать качество производимого продукта и сокращать издержки. Ему и посвящена эта статья.</w:t>
      </w:r>
    </w:p>
    <w:p w:rsidR="0047444C" w:rsidRPr="00AF5213" w:rsidRDefault="0047444C" w:rsidP="0047444C">
      <w:pPr>
        <w:rPr>
          <w:rFonts w:ascii="Times New Roman" w:hAnsi="Times New Roman" w:cs="Times New Roman"/>
          <w:b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 </w:t>
      </w:r>
      <w:r w:rsidRPr="00AF5213">
        <w:rPr>
          <w:rFonts w:ascii="Times New Roman" w:hAnsi="Times New Roman" w:cs="Times New Roman"/>
          <w:b/>
          <w:sz w:val="28"/>
          <w:szCs w:val="28"/>
        </w:rPr>
        <w:t>Что такое бережливое производство?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Бережливое производство (в англ. языке оно имеет два названия: «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lean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manufacturing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lean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production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 xml:space="preserve">») – это особый подход к управлению предприятием, позволяющий повышать качество работы через сокращение </w:t>
      </w:r>
      <w:r w:rsidRPr="00AF5213">
        <w:rPr>
          <w:rFonts w:ascii="Times New Roman" w:hAnsi="Times New Roman" w:cs="Times New Roman"/>
          <w:sz w:val="28"/>
          <w:szCs w:val="28"/>
        </w:rPr>
        <w:lastRenderedPageBreak/>
        <w:t>потерь. Под потерями понимается все, что снижает эффективность работы. К основным видам потерь относятся: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Движения (лишние движения оборудования и операторов, приводящие к увеличению времени и стоимости)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Транспортировка (лишние перемещения, приводящие к задержкам, повреждениям и т.д.)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Технология (технологические недочеты, не позволяющие реализовать в продукте все требования потребителя)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Перепроизводство (нереализованная продукция, требующая лишних затрат на учет, хранение и т.д.)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Ожидание (неготовая продукция, ожидающая очереди на обработку и увеличивающая стоимость)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Дефекты (любые дефекты, приводящие к дополнительным затратам)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Запасы (излишки готовой продукции, увеличивающие стоимость)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Система бережливого производства может быть внедрена в проектирование, в </w:t>
      </w:r>
      <w:hyperlink r:id="rId8" w:tgtFrame="_blank" w:history="1">
        <w:r w:rsidRPr="00AF5213">
          <w:rPr>
            <w:rStyle w:val="a4"/>
            <w:rFonts w:ascii="Times New Roman" w:hAnsi="Times New Roman" w:cs="Times New Roman"/>
            <w:sz w:val="28"/>
            <w:szCs w:val="28"/>
          </w:rPr>
          <w:t>управление проектами</w:t>
        </w:r>
      </w:hyperlink>
      <w:r w:rsidRPr="00AF5213">
        <w:rPr>
          <w:rFonts w:ascii="Times New Roman" w:hAnsi="Times New Roman" w:cs="Times New Roman"/>
          <w:sz w:val="28"/>
          <w:szCs w:val="28"/>
        </w:rPr>
        <w:t>, в само производство и даже в процесс сбыта продукции.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 xml:space="preserve">Разработали эту систему на рубеже 1980-х-1990-х годов японские инженеры 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Тайити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 xml:space="preserve"> Оно и 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Сигео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Синго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 xml:space="preserve"> (вообще, ее зачатки появились еще в середине ХХ века, но адаптирована она была лишь в его конце). Целью инженеров было сократить действия, не добавляющие продукту ценности, в течение всего его жизненного цикла. Таким образом, система является не просто технологией, а целой управленческой концепцией с максимальной ориентацией производства на рынок и заинтересованным участием всего персонала компании.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 xml:space="preserve">Полученный опыт внедрения системы (иногда – отдельных ее элементов) в работу различных организаций показал ее эффективность и перспективность, и в настоящее время применяется в самых разных отраслях. Если изначально система использовалась только на автомобильных заводах «Тойота», «Хонда» и т.д. (и называлась 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Toyota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Production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System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>), то сегодня она встречается во множестве других сфер: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Медицина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Торговля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Логистика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Банковские услуги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lastRenderedPageBreak/>
        <w:t>Образование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Нефтедобыча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Строительство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Информационные технологии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 xml:space="preserve">Независимо от того, в какой области используется система бережливого производства, она позволяет серьезно повысить эффективность работы и многократно сократить потери, пусть и требует определенной адаптации под конкретную компанию. В видео ниже рассказано, как может измениться работа организации с применением 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Lean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>-технологий.</w:t>
      </w:r>
    </w:p>
    <w:p w:rsidR="0047444C" w:rsidRPr="00AF5213" w:rsidRDefault="00AF5213" w:rsidP="0047444C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47444C" w:rsidRPr="00AF5213">
          <w:rPr>
            <w:rStyle w:val="a4"/>
            <w:rFonts w:ascii="Times New Roman" w:hAnsi="Times New Roman" w:cs="Times New Roman"/>
            <w:sz w:val="28"/>
            <w:szCs w:val="28"/>
          </w:rPr>
          <w:t>https://youtu.be/GfMLFMHe2JE</w:t>
        </w:r>
      </w:hyperlink>
      <w:r w:rsidR="0047444C" w:rsidRPr="00AF52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Кстати, предприятия, внедряющие в свою деятельность систему бережливого производства, нередко называют «бережливыми». От любых других предприятий они отличаются несколькими важными характеристиками.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Во-первых, основой производства этих предприятий являются люди. Они играют роль созидательной силы в производственном процессе. Оборудование и технологии в свою очередь – лишь средство достижения цели. Главный посыл здесь – то, что ни одна технология, стратегия или теория не способны сделать компанию успешной, привести ее к высоким результатам могут только люди со своим творческим и интеллектуальным потенциалом.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Во-вторых, производственные системы этих предприятий фокусируются на максимальном исключении потерь и постоянном совершенствовании производственных процессов. Интересно то, что в каждодневной деятельности по обеспечению этого принимают участие все сотрудники организации, начиная простыми рабочими и заканчивая высшим руководством.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И, в-третьих, все решения, принимаемые руководством этих предприятий, обязательно учитывают перспективы дальнейшего развития, причем текущие материальные интересы определяющего значения не имеют. Менеджеры организаций исключают из своей деятельности не приносящее пользы администрирование-командование, неоправданно жесткий контроль, оценку сотрудников посредством сложнейших систем разных показателей. Менеджмент функционирует, чтобы адекватно организовывать производственный процесс, своевременно обнаруживать, решать и предупреждать проблемы. Способность к распознаванию и разрешению проблем на своем рабочем месте высоко ценится в любом сотруднике.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lastRenderedPageBreak/>
        <w:t>Однако внедрение бережливого производства предполагает обязательное понимание основных принципов этой системы и умение работать с ее инструментами. Для начала вкратце расскажем о принципах.</w:t>
      </w:r>
    </w:p>
    <w:p w:rsidR="0047444C" w:rsidRPr="00AF5213" w:rsidRDefault="0047444C" w:rsidP="0047444C">
      <w:pPr>
        <w:rPr>
          <w:rFonts w:ascii="Times New Roman" w:hAnsi="Times New Roman" w:cs="Times New Roman"/>
          <w:b/>
          <w:sz w:val="28"/>
          <w:szCs w:val="28"/>
        </w:rPr>
      </w:pPr>
      <w:r w:rsidRPr="00AF5213">
        <w:rPr>
          <w:rFonts w:ascii="Times New Roman" w:hAnsi="Times New Roman" w:cs="Times New Roman"/>
          <w:b/>
          <w:sz w:val="28"/>
          <w:szCs w:val="28"/>
        </w:rPr>
        <w:t>Принципы бережливого производства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Несмотря на то, что практическое обеспечение принципов бережливого производства требует от предприятия достаточно серьезных усилий, сами они довольно просты. Всего их пять, и сформулировать их можно так: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Определить, что формирует ценность продукта с позиции потребителя. На предприятии могут выполняться самые разные действия, и далеко не все из них имеют для потребителя значение. Лишь тогда, когда компания точно знает, что именно нужно конечному потребителю, она в состоянии установить, какие из процессов позволяют предоставить ему его ценности, а какие – нет.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Определить, какие действия обязательно нужны производственной цепи, а затем устранить потери. Чтобы оптимизировать работу и выявить потери, требуется в деталях описать каждое действие с момента получения заказа до момента поставки продукта потребителю. Благодаря этому можно установить, с помощью чего можно улучшить производственные процессы.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Перестроить действия в производственной цепи так, чтобы они превратились в целостный поток работ. Процесс производства должен быть выстроен так, чтобы исключались любые потери (простои, ожидания и т.д.) между операциями. Для этого могут потребоваться новые технологии или перепроектирование процессов. Важно помнить, что любой процесс должен включать в себя только те действия, которые добавляют ценность конечному продукту, но не повышают его стоимость.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Действовать, исходя из интересов потребителя. Желательно, чтобы предприятие выпускало лишь тот продукт и в таком объеме, который необходим конечному потребителю. Это позволяет избежать лишних действий, ненужных потерь и затрат.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Стремиться совершенствоваться, постоянно сокращая ненужные действия. Применять и реализовывать систему бережливого производства необходимо не единожды. Максимальный эффект будет только в том случае, если поиск потерь и их устранение будут проводиться регулярно и систематически.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На эти пять принципов нужно опираться при внедрении системы бережливого производства, причем это касается любой области деятельности, от проектирования и управления проектами до непосредственно производства и управления </w:t>
      </w:r>
      <w:hyperlink r:id="rId10" w:tgtFrame="_blank" w:history="1">
        <w:r w:rsidRPr="00AF5213">
          <w:rPr>
            <w:rStyle w:val="a4"/>
            <w:rFonts w:ascii="Times New Roman" w:hAnsi="Times New Roman" w:cs="Times New Roman"/>
            <w:sz w:val="28"/>
            <w:szCs w:val="28"/>
          </w:rPr>
          <w:t>финансами</w:t>
        </w:r>
      </w:hyperlink>
      <w:r w:rsidRPr="00AF5213">
        <w:rPr>
          <w:rFonts w:ascii="Times New Roman" w:hAnsi="Times New Roman" w:cs="Times New Roman"/>
          <w:sz w:val="28"/>
          <w:szCs w:val="28"/>
        </w:rPr>
        <w:t xml:space="preserve">. Повышать же </w:t>
      </w:r>
      <w:r w:rsidRPr="00AF5213">
        <w:rPr>
          <w:rFonts w:ascii="Times New Roman" w:hAnsi="Times New Roman" w:cs="Times New Roman"/>
          <w:sz w:val="28"/>
          <w:szCs w:val="28"/>
        </w:rPr>
        <w:lastRenderedPageBreak/>
        <w:t xml:space="preserve">производительность труда, находить и сокращать потери, оптимизировать производство и т.д. помогают инструменты 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Lean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>-системы.</w:t>
      </w:r>
    </w:p>
    <w:p w:rsidR="0047444C" w:rsidRPr="00AF5213" w:rsidRDefault="0047444C" w:rsidP="0047444C">
      <w:pPr>
        <w:rPr>
          <w:rFonts w:ascii="Times New Roman" w:hAnsi="Times New Roman" w:cs="Times New Roman"/>
          <w:b/>
          <w:sz w:val="28"/>
          <w:szCs w:val="28"/>
        </w:rPr>
      </w:pPr>
      <w:r w:rsidRPr="00AF5213">
        <w:rPr>
          <w:rFonts w:ascii="Times New Roman" w:hAnsi="Times New Roman" w:cs="Times New Roman"/>
          <w:b/>
          <w:sz w:val="28"/>
          <w:szCs w:val="28"/>
        </w:rPr>
        <w:t>Инструменты бережливого производства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Ниже мы рассмотрим основные инструменты бережливого производства: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Стандартизированные работы. Являются четким и максимально визуализированным алгоритмом выполнения каких-либо конкретных работ. Этот алгоритм включает в себя разные стандарты, например, стандарты продолжительности производственного цикла, стандарты последовательности действий в течение одного цикла, стандарты количества материалов для работы и т.д.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  <w:lang w:val="en-US"/>
        </w:rPr>
        <w:t xml:space="preserve">SMED (Single Minute Exchange of Die). </w:t>
      </w:r>
      <w:r w:rsidRPr="00AF5213">
        <w:rPr>
          <w:rFonts w:ascii="Times New Roman" w:hAnsi="Times New Roman" w:cs="Times New Roman"/>
          <w:sz w:val="28"/>
          <w:szCs w:val="28"/>
        </w:rPr>
        <w:t>Это особая технология быстрой переналадки оборудования. Для переналадки применяют, как правило, две категории операций. Первая – это внешние операции, и они могут проводиться без остановки оборудования (сюда относится подготовка материалов и инструментов и т.п.). Вторая – это операции внутренние, и для их осуществления оборудование необходимо останавливать. Смысл SMED состоит в том, что максимальное количество внутренних операций переводится во внешние. Достигается это при помощи организационных и технологических инноваций.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Вытягивающее производство. Подход к организации потока производства, который исключает потери, связанные с ожиданием (пока завершится предыдущий этап работ) и перепроизводством. Здесь каждая операция технологического процесса как бы «вытягивает» требуемый объем продукта из предыдущей операции и затем передает следующей. Это позволяет избежать появления и излишков продукта, и его нехватки.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Система подачи и рассмотрения предложений. Согласно ей, любой сотрудник может предлагать свои идеи по усовершенствованию рабочего процесса. Все работники обеспечиваются понятым механизмом реализации своих предложений. Также система включает в себя и методы стимулирования сотрудников к предложению своих идей.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Метод «Прорыв к потоку». Применяется, чтобы выровнять и повысить эффективность производственного потока. Для этого создаются фиксированные производственные циклы, в каждый из которых внедряются принципы стандартизированных работ.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TPM (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TotalProductiveMaintenance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 xml:space="preserve">). Система всеобщего обслуживания оборудования. При ее использовании эксплуатация оборудования совмещается с ее постоянным техобслуживанием. Такой постоянный мониторинг и поддержание оборудования в исправном состоянии </w:t>
      </w:r>
      <w:r w:rsidRPr="00AF5213">
        <w:rPr>
          <w:rFonts w:ascii="Times New Roman" w:hAnsi="Times New Roman" w:cs="Times New Roman"/>
          <w:sz w:val="28"/>
          <w:szCs w:val="28"/>
        </w:rPr>
        <w:lastRenderedPageBreak/>
        <w:t>обеспечиваются квалифицированными сотрудниками. При помощи TPM удается снизить уровень потерь, связанных с ремонтными работами, простоем и поломками, и обеспечить максимальную эффективность в течение всего жизненного цикла оборудования. Еще один плюс заключается в том, что обслуживающий персонал получает время на решение других задач.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Система 5S– управленческая методика, позволяющая эффективно организовать рабочее пространство. Под аббревиатурой скрываются следующие понятия: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o Систематизация (все предметы находятся в конкретном месте, куда есть легкий доступ)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o Соблюдение порядка и чистоты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o Сортировка (документация и/или предметы располагаются на рабочем месте, исходя из частоты их применения; сюда же входит ликвидация всего, в чем уже нет потребности)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o Стандартизация (рабочие места организуются по одному и тому же принципу)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o Совершенствование (установленные стандарты и принципы постоянно улучшаются)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К другим инструментам бережливого производства относятся:</w:t>
      </w:r>
    </w:p>
    <w:p w:rsidR="0047444C" w:rsidRPr="00AF5213" w:rsidRDefault="00AF5213" w:rsidP="0047444C">
      <w:pPr>
        <w:rPr>
          <w:rFonts w:ascii="Times New Roman" w:hAnsi="Times New Roman" w:cs="Times New Roman"/>
          <w:sz w:val="28"/>
          <w:szCs w:val="28"/>
        </w:rPr>
      </w:pPr>
      <w:hyperlink r:id="rId11" w:tgtFrame="_blank" w:history="1">
        <w:proofErr w:type="spellStart"/>
        <w:r w:rsidR="0047444C" w:rsidRPr="00AF5213">
          <w:rPr>
            <w:rStyle w:val="a4"/>
            <w:rFonts w:ascii="Times New Roman" w:hAnsi="Times New Roman" w:cs="Times New Roman"/>
            <w:sz w:val="28"/>
            <w:szCs w:val="28"/>
          </w:rPr>
          <w:t>Кайдзен</w:t>
        </w:r>
        <w:proofErr w:type="spellEnd"/>
      </w:hyperlink>
      <w:r w:rsidR="0047444C" w:rsidRPr="00AF5213">
        <w:rPr>
          <w:rFonts w:ascii="Times New Roman" w:hAnsi="Times New Roman" w:cs="Times New Roman"/>
          <w:sz w:val="28"/>
          <w:szCs w:val="28"/>
        </w:rPr>
        <w:t> (подход к управлению предприятием, основывающийся на непрерывном улучшении качества)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«</w:t>
      </w:r>
      <w:hyperlink r:id="rId12" w:tgtFrame="_blank" w:history="1">
        <w:r w:rsidRPr="00AF5213">
          <w:rPr>
            <w:rStyle w:val="a4"/>
            <w:rFonts w:ascii="Times New Roman" w:hAnsi="Times New Roman" w:cs="Times New Roman"/>
            <w:sz w:val="28"/>
            <w:szCs w:val="28"/>
          </w:rPr>
          <w:t>Точно в срок</w:t>
        </w:r>
      </w:hyperlink>
      <w:r w:rsidRPr="00AF5213">
        <w:rPr>
          <w:rFonts w:ascii="Times New Roman" w:hAnsi="Times New Roman" w:cs="Times New Roman"/>
          <w:sz w:val="28"/>
          <w:szCs w:val="28"/>
        </w:rPr>
        <w:t>» (подход к управлению производством, основывающийся на потребительском спросе)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F5213">
        <w:rPr>
          <w:rFonts w:ascii="Times New Roman" w:hAnsi="Times New Roman" w:cs="Times New Roman"/>
          <w:sz w:val="28"/>
          <w:szCs w:val="28"/>
        </w:rPr>
        <w:t>Канбан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 xml:space="preserve"> (система управления проектами и система управления товарами и материалами внутри и вне компании)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F5213">
        <w:rPr>
          <w:rFonts w:ascii="Times New Roman" w:hAnsi="Times New Roman" w:cs="Times New Roman"/>
          <w:sz w:val="28"/>
          <w:szCs w:val="28"/>
        </w:rPr>
        <w:t>Андон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 xml:space="preserve"> (визуальная система обратной связи на производстве)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Инструменты управления качеством (диаграмма PDPC, матрица приоритетов, сетевой график, матричная диаграмма, древовидная диаграмма, диаграмма связей, диаграмма сродства и т.д.)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Инструменты контроля качества (контрольные карты, контрольный листок, </w:t>
      </w:r>
      <w:hyperlink r:id="rId13" w:tgtFrame="_blank" w:history="1">
        <w:r w:rsidRPr="00AF5213">
          <w:rPr>
            <w:rStyle w:val="a4"/>
            <w:rFonts w:ascii="Times New Roman" w:hAnsi="Times New Roman" w:cs="Times New Roman"/>
            <w:sz w:val="28"/>
            <w:szCs w:val="28"/>
          </w:rPr>
          <w:t xml:space="preserve">диаграмма </w:t>
        </w:r>
        <w:proofErr w:type="spellStart"/>
        <w:r w:rsidRPr="00AF5213">
          <w:rPr>
            <w:rStyle w:val="a4"/>
            <w:rFonts w:ascii="Times New Roman" w:hAnsi="Times New Roman" w:cs="Times New Roman"/>
            <w:sz w:val="28"/>
            <w:szCs w:val="28"/>
          </w:rPr>
          <w:t>Исикавы</w:t>
        </w:r>
        <w:proofErr w:type="spellEnd"/>
      </w:hyperlink>
      <w:r w:rsidRPr="00AF5213">
        <w:rPr>
          <w:rFonts w:ascii="Times New Roman" w:hAnsi="Times New Roman" w:cs="Times New Roman"/>
          <w:sz w:val="28"/>
          <w:szCs w:val="28"/>
        </w:rPr>
        <w:t>, диаграмма разброса, диаграмма Парето, стратификация, гистограмма и т.д.)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Инструменты анализа и проектирования качества (метод «5 почему», метод «Домик качества», FMEA-анализ и т.д.)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lastRenderedPageBreak/>
        <w:t xml:space="preserve">В этом же разделе отдельно необходимо сказать о методе, который применяется для моделирования и предупреждения ошибок в процессах производства и сокращения потерь, связанных с дефектами. Это метод 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Poka-yoke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>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 xml:space="preserve">Метод 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Poka-yoke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 xml:space="preserve"> заключается в поиске причин ошибок и разработке технологий и методов, позволяющих исключить возможность их появления. Он основан на идее, </w:t>
      </w:r>
      <w:proofErr w:type="gramStart"/>
      <w:r w:rsidRPr="00AF5213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AF5213">
        <w:rPr>
          <w:rFonts w:ascii="Times New Roman" w:hAnsi="Times New Roman" w:cs="Times New Roman"/>
          <w:sz w:val="28"/>
          <w:szCs w:val="28"/>
        </w:rPr>
        <w:t xml:space="preserve"> если никакими способами, помимо верного, выполнить работу невозможно, но сама работа выполнена, значит, она выполнена правильно, т.е. без ошибок.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Ошибки могут появляться по разным причинам: неосторожность, невнимательность, непонимание, забывчивость человека и т.д. Учитывая человеческий фактор, все эти ошибки являются естественными и неизбежными, и чтобы найти способ их предотвратить, следует рассматривать их именно под этим углом.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 xml:space="preserve">Составляющие метода 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Poka-yoke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>: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Создаются предпосылки для безошибочной работы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Внедряются методы безошибочной работы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Возникающие ошибки систематически устраняются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Принимаются меры предосторожности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Внедряются простые технические системы, которые позволяют работникам избежать ошибок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Данный метод используется в комплексе с прочими инструментами системы бережливого производства и гарантирует, что готовый продукт не будет иметь дефектов, а производственный процесс будет протекать без сбоев.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 xml:space="preserve">Все перечисленные инструменты при их совместном использовании воздействуют на эффективность труда, устраняют потери разных видов, сводят к минимуму вероятность возникновения чрезвычайных ситуаций и способствуют созданию благоприятной атмосферы на производстве. Кроме того, совместное применение этих инструментов позволяет им усиливать друг друга, а сам 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Lean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>-подход делать более гибким.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Все это и служит основной причиной, по которой множество организаций за рубежом и в России внедряют в свою деятельность систему бережливого производства. И сейчас самое время поговорить о реальных примерах.</w:t>
      </w:r>
    </w:p>
    <w:p w:rsidR="0047444C" w:rsidRPr="00AF5213" w:rsidRDefault="0047444C" w:rsidP="0047444C">
      <w:pPr>
        <w:rPr>
          <w:rFonts w:ascii="Times New Roman" w:hAnsi="Times New Roman" w:cs="Times New Roman"/>
          <w:b/>
          <w:sz w:val="28"/>
          <w:szCs w:val="28"/>
        </w:rPr>
      </w:pPr>
      <w:r w:rsidRPr="00AF5213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47444C" w:rsidRPr="00AF5213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 xml:space="preserve">Бережливое производство помогает компаниям, не прибегая к серьезным инвестициям и используя преимущественно свои внутренние резервы, </w:t>
      </w:r>
      <w:r w:rsidRPr="00AF5213">
        <w:rPr>
          <w:rFonts w:ascii="Times New Roman" w:hAnsi="Times New Roman" w:cs="Times New Roman"/>
          <w:sz w:val="28"/>
          <w:szCs w:val="28"/>
        </w:rPr>
        <w:lastRenderedPageBreak/>
        <w:t xml:space="preserve">добиваться ощутимого роста производительности труда. Но 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Lean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>-система – это особый подход к производству и всем его составляющим, предлагающий не просто повысить производительность труда и сделать производство более эффективным, но и создать благоприятные условия для формирования корпоративной культуры, где каждый сотрудник участвует в достижении успехов компании.</w:t>
      </w:r>
    </w:p>
    <w:p w:rsidR="0047444C" w:rsidRDefault="0047444C" w:rsidP="0047444C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 xml:space="preserve">Если размышлять шире, то система бережливого производства представляет собой производственную парадигму для реализации инновационных методов управления предприятием, повышения производственной эффективности, развития персонала и устранения любых видов потерь. И сегодня практически любая компания может развернуть на своей базе </w:t>
      </w:r>
      <w:proofErr w:type="spellStart"/>
      <w:r w:rsidRPr="00AF5213">
        <w:rPr>
          <w:rFonts w:ascii="Times New Roman" w:hAnsi="Times New Roman" w:cs="Times New Roman"/>
          <w:sz w:val="28"/>
          <w:szCs w:val="28"/>
        </w:rPr>
        <w:t>Lean</w:t>
      </w:r>
      <w:proofErr w:type="spellEnd"/>
      <w:r w:rsidRPr="00AF5213">
        <w:rPr>
          <w:rFonts w:ascii="Times New Roman" w:hAnsi="Times New Roman" w:cs="Times New Roman"/>
          <w:sz w:val="28"/>
          <w:szCs w:val="28"/>
        </w:rPr>
        <w:t>-систему.</w:t>
      </w:r>
    </w:p>
    <w:p w:rsidR="00AF5213" w:rsidRPr="00AF5213" w:rsidRDefault="00AF5213" w:rsidP="0047444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7444C" w:rsidRPr="00AF5213" w:rsidRDefault="0047444C" w:rsidP="0047444C">
      <w:pPr>
        <w:rPr>
          <w:rFonts w:ascii="Times New Roman" w:hAnsi="Times New Roman" w:cs="Times New Roman"/>
          <w:b/>
          <w:sz w:val="28"/>
          <w:szCs w:val="28"/>
        </w:rPr>
      </w:pPr>
      <w:r w:rsidRPr="00AF5213">
        <w:rPr>
          <w:rFonts w:ascii="Times New Roman" w:hAnsi="Times New Roman" w:cs="Times New Roman"/>
          <w:b/>
          <w:sz w:val="28"/>
          <w:szCs w:val="28"/>
        </w:rPr>
        <w:t>5 занятие</w:t>
      </w:r>
    </w:p>
    <w:p w:rsidR="001D1ED1" w:rsidRPr="00AF5213" w:rsidRDefault="001D1ED1" w:rsidP="001D1ED1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Проект на тему: "Что нам стоит дом построить"</w:t>
      </w:r>
    </w:p>
    <w:p w:rsidR="0047444C" w:rsidRPr="00AF5213" w:rsidRDefault="00AF5213" w:rsidP="001D1ED1">
      <w:pPr>
        <w:rPr>
          <w:rFonts w:ascii="Times New Roman" w:hAnsi="Times New Roman" w:cs="Times New Roman"/>
          <w:sz w:val="28"/>
          <w:szCs w:val="28"/>
        </w:rPr>
      </w:pPr>
      <w:hyperlink r:id="rId14" w:history="1">
        <w:r w:rsidR="001D1ED1" w:rsidRPr="00AF5213">
          <w:rPr>
            <w:rStyle w:val="a4"/>
            <w:rFonts w:ascii="Times New Roman" w:hAnsi="Times New Roman" w:cs="Times New Roman"/>
            <w:sz w:val="28"/>
            <w:szCs w:val="28"/>
          </w:rPr>
          <w:t>https://infourok.ru/proekt-na-temu-chto-nam-stoit-dom-postroit-1040865.html</w:t>
        </w:r>
      </w:hyperlink>
      <w:r w:rsidR="001D1ED1" w:rsidRPr="00AF52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A37" w:rsidRPr="00AF5213" w:rsidRDefault="00717A37" w:rsidP="00717A37">
      <w:pPr>
        <w:spacing w:after="200"/>
        <w:jc w:val="center"/>
        <w:rPr>
          <w:rFonts w:ascii="Times New Roman" w:eastAsia="Segoe UI" w:hAnsi="Times New Roman" w:cs="Times New Roman"/>
          <w:color w:val="000000" w:themeColor="text1"/>
          <w:sz w:val="28"/>
          <w:szCs w:val="28"/>
        </w:rPr>
      </w:pPr>
      <w:r w:rsidRPr="00AF5213">
        <w:rPr>
          <w:rFonts w:ascii="Times New Roman" w:eastAsia="Segoe UI" w:hAnsi="Times New Roman" w:cs="Times New Roman"/>
          <w:b/>
          <w:bCs/>
          <w:color w:val="000000" w:themeColor="text1"/>
          <w:sz w:val="28"/>
          <w:szCs w:val="28"/>
        </w:rPr>
        <w:t>Кроссворд по теме «Профессии, которые строят»</w:t>
      </w:r>
    </w:p>
    <w:tbl>
      <w:tblPr>
        <w:tblW w:w="0" w:type="auto"/>
        <w:tblLayout w:type="fixed"/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1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6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7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13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10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4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9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5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14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18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12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15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11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17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8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16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eastAsia="Cambria" w:hAnsi="Times New Roman" w:cs="Times New Roman"/>
                <w:sz w:val="28"/>
                <w:szCs w:val="28"/>
                <w:vertAlign w:val="superscript"/>
                <w:lang w:val="en-US"/>
              </w:rPr>
              <w:t>19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spacing w:after="120"/>
              <w:jc w:val="center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</w:tbl>
    <w:p w:rsidR="00717A37" w:rsidRPr="00AF5213" w:rsidRDefault="00717A37" w:rsidP="00717A37">
      <w:pPr>
        <w:spacing w:after="0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</w:p>
    <w:p w:rsidR="00717A37" w:rsidRPr="00AF5213" w:rsidRDefault="00717A37" w:rsidP="00717A37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По горизонтали:</w:t>
      </w:r>
    </w:p>
    <w:p w:rsidR="00717A37" w:rsidRPr="00AF5213" w:rsidRDefault="00717A37" w:rsidP="00717A37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 xml:space="preserve">2. Работник, занимающийся монтажом, эксплуатацией или ремонтом санитарно-технического оборудования. 3. Машинист экскаватора. 5. Рабочий, занимающийся настилом и ремонтом крыш. 8. Специалист, который выполняет работы, связанные с обработкой древесины и изготовлением из нее разнообразных деталей, изделий и строительных конструкций. 10. Специалист, который собирает, налаживает и ремонтирует электрооборудование, электросети и системы. 12. Витое или кручёное из синтетических, или стальных, или смешанных прядей похожее на верёвку изделие. 13. Рабочий, занимающийся окраской зданий, сооружений, оборудования, инструмента и прочих предметов интерьера. 15. Машинист подъемного крана.  16. Это слово кричат строители при опускании груза. 17. </w:t>
      </w:r>
      <w:proofErr w:type="gramStart"/>
      <w:r w:rsidRPr="00AF5213">
        <w:rPr>
          <w:rFonts w:ascii="Times New Roman" w:hAnsi="Times New Roman" w:cs="Times New Roman"/>
          <w:sz w:val="28"/>
          <w:szCs w:val="28"/>
        </w:rPr>
        <w:t>Человек,  управляющий</w:t>
      </w:r>
      <w:proofErr w:type="gramEnd"/>
      <w:r w:rsidRPr="00AF5213">
        <w:rPr>
          <w:rFonts w:ascii="Times New Roman" w:hAnsi="Times New Roman" w:cs="Times New Roman"/>
          <w:sz w:val="28"/>
          <w:szCs w:val="28"/>
        </w:rPr>
        <w:t xml:space="preserve"> транспортным средством. 19. Рабочий, который занимается отделкой разных поверхностей керамической и другими видами плитки.</w:t>
      </w:r>
    </w:p>
    <w:p w:rsidR="00717A37" w:rsidRPr="00AF5213" w:rsidRDefault="00717A37" w:rsidP="00717A37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>По вертикали:</w:t>
      </w:r>
    </w:p>
    <w:p w:rsidR="00717A37" w:rsidRPr="00AF5213" w:rsidRDefault="00717A37" w:rsidP="00717A37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 xml:space="preserve">1. Специалист, который проектирует внешний вид здания, разрабатывает его концепцию и планировку. 4. Специалист, ответственный за правильное крепление грузов с помощью строп для их дальнейшего перемещения или транспортировки. </w:t>
      </w:r>
    </w:p>
    <w:p w:rsidR="00717A37" w:rsidRPr="00AF5213" w:rsidRDefault="00717A37" w:rsidP="00717A37">
      <w:pPr>
        <w:rPr>
          <w:rFonts w:ascii="Times New Roman" w:hAnsi="Times New Roman" w:cs="Times New Roman"/>
          <w:sz w:val="28"/>
          <w:szCs w:val="28"/>
        </w:rPr>
      </w:pPr>
      <w:r w:rsidRPr="00AF5213">
        <w:rPr>
          <w:rFonts w:ascii="Times New Roman" w:hAnsi="Times New Roman" w:cs="Times New Roman"/>
          <w:sz w:val="28"/>
          <w:szCs w:val="28"/>
        </w:rPr>
        <w:t xml:space="preserve">6. Рабочий, выполняющий предварительную подготовку поверхностей потолков и стен. 7. Специалист по кладке кирпича или камня. 9. Рабочий, занимающийся сваркой металлов. 11. Рабочий, который занимается заливкой и изготовлением бетонных конструкций различной формы. 14. Временное </w:t>
      </w:r>
      <w:r w:rsidRPr="00AF5213">
        <w:rPr>
          <w:rFonts w:ascii="Times New Roman" w:hAnsi="Times New Roman" w:cs="Times New Roman"/>
          <w:sz w:val="28"/>
          <w:szCs w:val="28"/>
        </w:rPr>
        <w:lastRenderedPageBreak/>
        <w:t>вспомогательное сооружение для размещения рабочих и материалов при выполнении строительных, монтажных и других работ, возводимое как снаружи, так и внутри здания. 17. Это слово кричат строители при подъеме груза. 18. Квалифицированный специалист, занимающийся сборкой и установкой конструкций, сооружений, механизмов и устройств из готовых запчастей.</w:t>
      </w:r>
    </w:p>
    <w:p w:rsidR="00717A37" w:rsidRPr="00AF5213" w:rsidRDefault="00717A37" w:rsidP="00717A37">
      <w:pPr>
        <w:rPr>
          <w:rFonts w:ascii="Times New Roman" w:hAnsi="Times New Roman" w:cs="Times New Roman"/>
          <w:sz w:val="28"/>
          <w:szCs w:val="28"/>
        </w:rPr>
      </w:pPr>
    </w:p>
    <w:p w:rsidR="00717A37" w:rsidRPr="00AF5213" w:rsidRDefault="00717A37" w:rsidP="00717A37">
      <w:pPr>
        <w:spacing w:after="200"/>
        <w:jc w:val="center"/>
        <w:rPr>
          <w:rFonts w:ascii="Times New Roman" w:eastAsia="Segoe UI" w:hAnsi="Times New Roman" w:cs="Times New Roman"/>
          <w:color w:val="000000" w:themeColor="text1"/>
          <w:sz w:val="28"/>
          <w:szCs w:val="28"/>
        </w:rPr>
      </w:pPr>
      <w:r w:rsidRPr="00AF5213">
        <w:rPr>
          <w:rFonts w:ascii="Times New Roman" w:eastAsia="Segoe UI" w:hAnsi="Times New Roman" w:cs="Times New Roman"/>
          <w:b/>
          <w:bCs/>
          <w:color w:val="000000" w:themeColor="text1"/>
          <w:sz w:val="28"/>
          <w:szCs w:val="28"/>
        </w:rPr>
        <w:t>Ответы на кроссворд по теме «Профессии, которые строят»</w:t>
      </w:r>
    </w:p>
    <w:tbl>
      <w:tblPr>
        <w:tblW w:w="0" w:type="auto"/>
        <w:tblLayout w:type="fixed"/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6ш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3э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7к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13м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л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я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2с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е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х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10э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л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е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4с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9с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5к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е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14л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ь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щ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е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18м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12т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15к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щ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11б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щ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е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17в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е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л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ь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8п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л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ь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ж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щ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16м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й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щ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19п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л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ч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A37" w:rsidRPr="00AF5213" w:rsidTr="00B3474C">
        <w:trPr>
          <w:trHeight w:val="360"/>
        </w:trPr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</w:t>
            </w: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BBBBBB"/>
            <w:vAlign w:val="center"/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7A37" w:rsidRPr="00AF5213" w:rsidRDefault="00717A37" w:rsidP="00717A3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50" w:type="dxa"/>
        <w:tblLayout w:type="fixed"/>
        <w:tblLook w:val="0400" w:firstRow="0" w:lastRow="0" w:firstColumn="0" w:lastColumn="0" w:noHBand="0" w:noVBand="1"/>
      </w:tblPr>
      <w:tblGrid>
        <w:gridCol w:w="3435"/>
        <w:gridCol w:w="2220"/>
      </w:tblGrid>
      <w:tr w:rsidR="00717A37" w:rsidRPr="00AF5213" w:rsidTr="00B3474C">
        <w:trPr>
          <w:trHeight w:val="300"/>
        </w:trPr>
        <w:tc>
          <w:tcPr>
            <w:tcW w:w="3435" w:type="dxa"/>
            <w:tcMar>
              <w:left w:w="105" w:type="dxa"/>
              <w:right w:w="105" w:type="dxa"/>
            </w:tcMar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</w:t>
            </w:r>
            <w:proofErr w:type="spellEnd"/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горизонтали</w:t>
            </w:r>
            <w:proofErr w:type="spellEnd"/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2220" w:type="dxa"/>
            <w:tcMar>
              <w:left w:w="105" w:type="dxa"/>
              <w:right w:w="105" w:type="dxa"/>
            </w:tcMar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</w:t>
            </w:r>
            <w:proofErr w:type="spellEnd"/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вертикали</w:t>
            </w:r>
            <w:proofErr w:type="spellEnd"/>
            <w:r w:rsidRPr="00AF52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  <w:tr w:rsidR="00717A37" w:rsidRPr="00AF5213" w:rsidTr="00B3474C">
        <w:trPr>
          <w:trHeight w:val="300"/>
        </w:trPr>
        <w:tc>
          <w:tcPr>
            <w:tcW w:w="3435" w:type="dxa"/>
            <w:tcMar>
              <w:left w:w="105" w:type="dxa"/>
              <w:right w:w="105" w:type="dxa"/>
            </w:tcMar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2. Сантехник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3. Экскаваторщик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5. Кровельщик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8. Плотник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10. Электрик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12. Трос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13. Маляр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15. Крановщик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16. Майна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17. Водитель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19. Плиточник</w:t>
            </w:r>
          </w:p>
        </w:tc>
        <w:tc>
          <w:tcPr>
            <w:tcW w:w="2220" w:type="dxa"/>
            <w:tcMar>
              <w:left w:w="105" w:type="dxa"/>
              <w:right w:w="105" w:type="dxa"/>
            </w:tcMar>
          </w:tcPr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1. Архитектор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4. Стропальщик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6. Штукатур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7. Каменщик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9. Сварщик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11. Бетонщик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14. Леса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17. Вира</w:t>
            </w:r>
          </w:p>
          <w:p w:rsidR="00717A37" w:rsidRPr="00AF5213" w:rsidRDefault="00717A37" w:rsidP="00B34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213">
              <w:rPr>
                <w:rFonts w:ascii="Times New Roman" w:hAnsi="Times New Roman" w:cs="Times New Roman"/>
                <w:sz w:val="28"/>
                <w:szCs w:val="28"/>
              </w:rPr>
              <w:t>18. Монтажник</w:t>
            </w:r>
          </w:p>
        </w:tc>
      </w:tr>
    </w:tbl>
    <w:p w:rsidR="00717A37" w:rsidRPr="00AF5213" w:rsidRDefault="00717A37" w:rsidP="00717A37">
      <w:pPr>
        <w:rPr>
          <w:rFonts w:ascii="Times New Roman" w:hAnsi="Times New Roman" w:cs="Times New Roman"/>
          <w:sz w:val="28"/>
          <w:szCs w:val="28"/>
        </w:rPr>
      </w:pPr>
    </w:p>
    <w:p w:rsidR="00717A37" w:rsidRPr="00AF5213" w:rsidRDefault="00717A37" w:rsidP="00717A37">
      <w:pPr>
        <w:rPr>
          <w:rFonts w:ascii="Times New Roman" w:hAnsi="Times New Roman" w:cs="Times New Roman"/>
          <w:sz w:val="28"/>
          <w:szCs w:val="28"/>
        </w:rPr>
      </w:pPr>
    </w:p>
    <w:p w:rsidR="00A92560" w:rsidRPr="00AF5213" w:rsidRDefault="00A92560">
      <w:pPr>
        <w:rPr>
          <w:rFonts w:ascii="Times New Roman" w:hAnsi="Times New Roman" w:cs="Times New Roman"/>
          <w:sz w:val="28"/>
          <w:szCs w:val="28"/>
        </w:rPr>
      </w:pPr>
    </w:p>
    <w:sectPr w:rsidR="00A92560" w:rsidRPr="00AF5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75FE5"/>
    <w:multiLevelType w:val="multilevel"/>
    <w:tmpl w:val="5E56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6F0CCC"/>
    <w:multiLevelType w:val="multilevel"/>
    <w:tmpl w:val="2966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6D5414"/>
    <w:multiLevelType w:val="multilevel"/>
    <w:tmpl w:val="739CC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7E4502"/>
    <w:multiLevelType w:val="multilevel"/>
    <w:tmpl w:val="46189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247060C"/>
    <w:multiLevelType w:val="multilevel"/>
    <w:tmpl w:val="76AE9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04C6DB8"/>
    <w:multiLevelType w:val="multilevel"/>
    <w:tmpl w:val="EBA24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2FD05B7"/>
    <w:multiLevelType w:val="multilevel"/>
    <w:tmpl w:val="E708A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BEE0651"/>
    <w:multiLevelType w:val="multilevel"/>
    <w:tmpl w:val="13D65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1827EE9"/>
    <w:multiLevelType w:val="multilevel"/>
    <w:tmpl w:val="12EA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293"/>
    <w:rsid w:val="001D1ED1"/>
    <w:rsid w:val="00305293"/>
    <w:rsid w:val="0047444C"/>
    <w:rsid w:val="00717A37"/>
    <w:rsid w:val="00A92560"/>
    <w:rsid w:val="00AF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D283A"/>
  <w15:chartTrackingRefBased/>
  <w15:docId w15:val="{1883AF8D-E197-43AB-9AE6-6B5232C10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44C"/>
  </w:style>
  <w:style w:type="paragraph" w:styleId="1">
    <w:name w:val="heading 1"/>
    <w:basedOn w:val="a"/>
    <w:next w:val="a"/>
    <w:link w:val="10"/>
    <w:uiPriority w:val="9"/>
    <w:qFormat/>
    <w:rsid w:val="001D1E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4744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744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74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7444C"/>
    <w:rPr>
      <w:color w:val="0000FF"/>
      <w:u w:val="single"/>
    </w:rPr>
  </w:style>
  <w:style w:type="character" w:styleId="a5">
    <w:name w:val="Strong"/>
    <w:basedOn w:val="a0"/>
    <w:uiPriority w:val="22"/>
    <w:qFormat/>
    <w:rsid w:val="0047444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D1E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4brain.ru/project/?ici_source=ba&amp;ici_medium=link" TargetMode="External"/><Relationship Id="rId13" Type="http://schemas.openxmlformats.org/officeDocument/2006/relationships/hyperlink" Target="https://4brain.ru/blog/%D0%B4%D0%B8%D0%B0%D0%B3%D1%80%D0%B0%D0%BC%D0%BC%D0%B0-%D0%B8%D1%81%D0%B8%D0%BA%D0%B0%D0%B2%D1%8B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c1acndtdamdoc1ib.xn--p1ai/kuda-shodit/sobytiya/kirovskiy-putilovskiy-zavod/" TargetMode="External"/><Relationship Id="rId12" Type="http://schemas.openxmlformats.org/officeDocument/2006/relationships/hyperlink" Target="https://4brain.ru/blog/%D0%BA%D0%B0%D0%BD%D0%B1%D0%B0%D0%BD-%D0%BF%D1%80%D0%B8%D0%BD%D1%86%D0%B8%D0%BF-%D1%82%D0%BE%D1%87%D0%BD%D0%BE-%D0%B2-%D1%81%D1%80%D0%BE%D0%BA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8dezr58EJnA" TargetMode="External"/><Relationship Id="rId11" Type="http://schemas.openxmlformats.org/officeDocument/2006/relationships/hyperlink" Target="https://4brain.ru/blog/%D0%B3%D0%B5%D0%BC%D0%B1%D0%B0-%D0%BA%D0%B0%D0%B9%D0%B4%D0%B7%D0%B5%D0%BD/" TargetMode="External"/><Relationship Id="rId5" Type="http://schemas.openxmlformats.org/officeDocument/2006/relationships/hyperlink" Target="https://www.youtube.com/watch?v=rFunBcCb0Ow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4brain.ru/finance/?ici_source=ba&amp;ici_medium=li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GfMLFMHe2JE" TargetMode="External"/><Relationship Id="rId14" Type="http://schemas.openxmlformats.org/officeDocument/2006/relationships/hyperlink" Target="https://infourok.ru/proekt-na-temu-chto-nam-stoit-dom-postroit-104086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2847</Words>
  <Characters>16232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2022-11-17T21:34:00Z</dcterms:created>
  <dcterms:modified xsi:type="dcterms:W3CDTF">2023-04-23T07:01:00Z</dcterms:modified>
</cp:coreProperties>
</file>